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E9CE0" w14:textId="03A33D5D" w:rsidR="003402A9" w:rsidRPr="00042408" w:rsidRDefault="003402A9" w:rsidP="00892F23">
      <w:pPr>
        <w:jc w:val="center"/>
        <w:rPr>
          <w:b/>
          <w:bCs/>
          <w:sz w:val="28"/>
          <w:szCs w:val="28"/>
          <w:u w:val="single"/>
        </w:rPr>
      </w:pPr>
      <w:r w:rsidRPr="00042408">
        <w:rPr>
          <w:b/>
          <w:bCs/>
          <w:sz w:val="28"/>
          <w:szCs w:val="28"/>
          <w:u w:val="single"/>
        </w:rPr>
        <w:t>Children with Disabilities Team</w:t>
      </w:r>
    </w:p>
    <w:p w14:paraId="12EA7A0A" w14:textId="1AF5BE1A" w:rsidR="00B57C67" w:rsidRPr="00042408" w:rsidRDefault="00461156" w:rsidP="00892F23">
      <w:pPr>
        <w:jc w:val="center"/>
        <w:rPr>
          <w:b/>
          <w:bCs/>
          <w:sz w:val="28"/>
          <w:szCs w:val="28"/>
          <w:u w:val="single"/>
        </w:rPr>
      </w:pPr>
      <w:r w:rsidRPr="00042408">
        <w:rPr>
          <w:b/>
          <w:bCs/>
          <w:sz w:val="28"/>
          <w:szCs w:val="28"/>
          <w:u w:val="single"/>
        </w:rPr>
        <w:t>P</w:t>
      </w:r>
      <w:r w:rsidR="00BE3073">
        <w:rPr>
          <w:b/>
          <w:bCs/>
          <w:sz w:val="28"/>
          <w:szCs w:val="28"/>
          <w:u w:val="single"/>
        </w:rPr>
        <w:t xml:space="preserve">ersonal </w:t>
      </w:r>
      <w:r w:rsidRPr="00042408">
        <w:rPr>
          <w:b/>
          <w:bCs/>
          <w:sz w:val="28"/>
          <w:szCs w:val="28"/>
          <w:u w:val="single"/>
        </w:rPr>
        <w:t>A</w:t>
      </w:r>
      <w:r w:rsidR="00BE3073">
        <w:rPr>
          <w:b/>
          <w:bCs/>
          <w:sz w:val="28"/>
          <w:szCs w:val="28"/>
          <w:u w:val="single"/>
        </w:rPr>
        <w:t>ssistant</w:t>
      </w:r>
      <w:r w:rsidRPr="00042408">
        <w:rPr>
          <w:b/>
          <w:bCs/>
          <w:sz w:val="28"/>
          <w:szCs w:val="28"/>
          <w:u w:val="single"/>
        </w:rPr>
        <w:t xml:space="preserve"> Vacancy</w:t>
      </w:r>
      <w:r w:rsidR="003402A9" w:rsidRPr="00042408">
        <w:rPr>
          <w:b/>
          <w:bCs/>
          <w:sz w:val="28"/>
          <w:szCs w:val="28"/>
          <w:u w:val="single"/>
        </w:rPr>
        <w:t xml:space="preserve"> - </w:t>
      </w:r>
      <w:r w:rsidRPr="00042408">
        <w:rPr>
          <w:b/>
          <w:bCs/>
          <w:sz w:val="28"/>
          <w:szCs w:val="28"/>
          <w:u w:val="single"/>
        </w:rPr>
        <w:t>Job Advert</w:t>
      </w:r>
    </w:p>
    <w:p w14:paraId="08A65750" w14:textId="77777777" w:rsidR="00461156" w:rsidRPr="00BE3073" w:rsidRDefault="00461156" w:rsidP="00892F23">
      <w:pPr>
        <w:jc w:val="center"/>
        <w:rPr>
          <w:b/>
          <w:bCs/>
          <w:sz w:val="2"/>
          <w:szCs w:val="2"/>
        </w:rPr>
      </w:pPr>
    </w:p>
    <w:p w14:paraId="309E281C" w14:textId="2B1640BB" w:rsidR="00BE3073" w:rsidRDefault="00BE3073" w:rsidP="00892F23">
      <w:pPr>
        <w:jc w:val="center"/>
      </w:pPr>
      <w:r>
        <w:t>Some</w:t>
      </w:r>
      <w:r w:rsidR="00A4003E">
        <w:t xml:space="preserve"> of the</w:t>
      </w:r>
      <w:r>
        <w:t xml:space="preserve"> children and young people in Telford and Wrekin require a personal assistant to provide </w:t>
      </w:r>
      <w:r w:rsidR="00A4003E">
        <w:t xml:space="preserve">them with </w:t>
      </w:r>
      <w:r>
        <w:t xml:space="preserve">care and support in their day to day lives. If you are interested in the role and feel that you would be a suitable fit, based on the information below, please email </w:t>
      </w:r>
      <w:hyperlink r:id="rId4" w:history="1">
        <w:r w:rsidR="00902199" w:rsidRPr="006E3954">
          <w:rPr>
            <w:rStyle w:val="Hyperlink"/>
          </w:rPr>
          <w:t>shortbreaks@telford.gov.uk</w:t>
        </w:r>
      </w:hyperlink>
    </w:p>
    <w:p w14:paraId="449C3F0D" w14:textId="77777777" w:rsidR="00902199" w:rsidRPr="00902199" w:rsidRDefault="00902199" w:rsidP="00892F23">
      <w:pPr>
        <w:jc w:val="center"/>
        <w:rPr>
          <w:sz w:val="2"/>
          <w:szCs w:val="2"/>
        </w:rPr>
      </w:pPr>
    </w:p>
    <w:p w14:paraId="63D2D711" w14:textId="77777777" w:rsidR="00BE3073" w:rsidRPr="00BE3073" w:rsidRDefault="00BE3073" w:rsidP="00892F23">
      <w:pPr>
        <w:jc w:val="center"/>
        <w:rPr>
          <w:b/>
          <w:bCs/>
          <w:sz w:val="2"/>
          <w:szCs w:val="2"/>
        </w:rPr>
      </w:pPr>
    </w:p>
    <w:tbl>
      <w:tblPr>
        <w:tblStyle w:val="TableGrid"/>
        <w:tblW w:w="0" w:type="auto"/>
        <w:tblLook w:val="04A0" w:firstRow="1" w:lastRow="0" w:firstColumn="1" w:lastColumn="0" w:noHBand="0" w:noVBand="1"/>
      </w:tblPr>
      <w:tblGrid>
        <w:gridCol w:w="2547"/>
        <w:gridCol w:w="2835"/>
        <w:gridCol w:w="1559"/>
        <w:gridCol w:w="2075"/>
      </w:tblGrid>
      <w:tr w:rsidR="003402A9" w:rsidRPr="00C941F1" w14:paraId="6E1802FE" w14:textId="77777777" w:rsidTr="00B250EE">
        <w:trPr>
          <w:trHeight w:val="381"/>
        </w:trPr>
        <w:tc>
          <w:tcPr>
            <w:tcW w:w="2547" w:type="dxa"/>
            <w:shd w:val="clear" w:color="auto" w:fill="D9D9D9" w:themeFill="background1" w:themeFillShade="D9"/>
            <w:vAlign w:val="center"/>
          </w:tcPr>
          <w:p w14:paraId="21C846F6" w14:textId="6FFBC8B3" w:rsidR="003402A9" w:rsidRPr="00C941F1" w:rsidRDefault="003402A9" w:rsidP="003402A9">
            <w:pPr>
              <w:rPr>
                <w:b/>
                <w:bCs/>
              </w:rPr>
            </w:pPr>
            <w:r w:rsidRPr="00C941F1">
              <w:rPr>
                <w:b/>
                <w:bCs/>
              </w:rPr>
              <w:t>Child’s Ref No</w:t>
            </w:r>
          </w:p>
        </w:tc>
        <w:tc>
          <w:tcPr>
            <w:tcW w:w="2835" w:type="dxa"/>
            <w:vAlign w:val="center"/>
          </w:tcPr>
          <w:p w14:paraId="3C0966DB" w14:textId="4489755A" w:rsidR="003402A9" w:rsidRPr="00C941F1" w:rsidRDefault="003926F3" w:rsidP="003402A9">
            <w:pPr>
              <w:rPr>
                <w:b/>
                <w:bCs/>
              </w:rPr>
            </w:pPr>
            <w:r>
              <w:rPr>
                <w:b/>
                <w:bCs/>
              </w:rPr>
              <w:t>115527-CH</w:t>
            </w:r>
          </w:p>
        </w:tc>
        <w:tc>
          <w:tcPr>
            <w:tcW w:w="1559" w:type="dxa"/>
            <w:shd w:val="clear" w:color="auto" w:fill="D9D9D9" w:themeFill="background1" w:themeFillShade="D9"/>
            <w:vAlign w:val="center"/>
          </w:tcPr>
          <w:p w14:paraId="459AD859" w14:textId="294F5D09" w:rsidR="003402A9" w:rsidRPr="00C941F1" w:rsidRDefault="003402A9" w:rsidP="003402A9">
            <w:pPr>
              <w:rPr>
                <w:b/>
                <w:bCs/>
              </w:rPr>
            </w:pPr>
            <w:r w:rsidRPr="00C941F1">
              <w:rPr>
                <w:b/>
                <w:bCs/>
              </w:rPr>
              <w:t>Advert Date</w:t>
            </w:r>
          </w:p>
        </w:tc>
        <w:tc>
          <w:tcPr>
            <w:tcW w:w="2075" w:type="dxa"/>
          </w:tcPr>
          <w:p w14:paraId="4FBBAE3C" w14:textId="5AF4EE60" w:rsidR="003402A9" w:rsidRPr="00C941F1" w:rsidRDefault="003926F3" w:rsidP="00461156">
            <w:pPr>
              <w:rPr>
                <w:b/>
                <w:bCs/>
              </w:rPr>
            </w:pPr>
            <w:r>
              <w:rPr>
                <w:b/>
                <w:bCs/>
              </w:rPr>
              <w:t>23.10.2023</w:t>
            </w:r>
          </w:p>
        </w:tc>
      </w:tr>
      <w:tr w:rsidR="00CB5BB3" w:rsidRPr="00C941F1" w14:paraId="54515AFD" w14:textId="2C6968F5" w:rsidTr="00CB5BB3">
        <w:trPr>
          <w:trHeight w:val="512"/>
        </w:trPr>
        <w:tc>
          <w:tcPr>
            <w:tcW w:w="2547" w:type="dxa"/>
            <w:shd w:val="clear" w:color="auto" w:fill="D9D9D9" w:themeFill="background1" w:themeFillShade="D9"/>
            <w:vAlign w:val="center"/>
          </w:tcPr>
          <w:p w14:paraId="3956DC62" w14:textId="614810D8" w:rsidR="00CB5BB3" w:rsidRPr="00C941F1" w:rsidRDefault="00CB5BB3" w:rsidP="003402A9">
            <w:pPr>
              <w:rPr>
                <w:b/>
                <w:bCs/>
              </w:rPr>
            </w:pPr>
            <w:r w:rsidRPr="00C941F1">
              <w:rPr>
                <w:b/>
                <w:bCs/>
              </w:rPr>
              <w:t>Hours/Working Pattern</w:t>
            </w:r>
          </w:p>
        </w:tc>
        <w:tc>
          <w:tcPr>
            <w:tcW w:w="6469" w:type="dxa"/>
            <w:gridSpan w:val="3"/>
            <w:vAlign w:val="center"/>
          </w:tcPr>
          <w:p w14:paraId="62EC3CF8" w14:textId="00FD4EB4" w:rsidR="00CB5BB3" w:rsidRPr="00C941F1" w:rsidRDefault="00D80798" w:rsidP="00CB5BB3">
            <w:pPr>
              <w:rPr>
                <w:b/>
                <w:bCs/>
              </w:rPr>
            </w:pPr>
            <w:r>
              <w:rPr>
                <w:b/>
                <w:bCs/>
              </w:rPr>
              <w:t>3 hours per week.</w:t>
            </w:r>
          </w:p>
        </w:tc>
      </w:tr>
      <w:tr w:rsidR="00CB5BB3" w:rsidRPr="00C941F1" w14:paraId="2B6D373B" w14:textId="099F9BDB" w:rsidTr="00CB5BB3">
        <w:trPr>
          <w:trHeight w:val="464"/>
        </w:trPr>
        <w:tc>
          <w:tcPr>
            <w:tcW w:w="2547" w:type="dxa"/>
            <w:shd w:val="clear" w:color="auto" w:fill="D9D9D9" w:themeFill="background1" w:themeFillShade="D9"/>
            <w:vAlign w:val="center"/>
          </w:tcPr>
          <w:p w14:paraId="72B52C31" w14:textId="24BB1D11" w:rsidR="00CB5BB3" w:rsidRPr="00C941F1" w:rsidRDefault="00CB5BB3" w:rsidP="00E70C0C">
            <w:pPr>
              <w:rPr>
                <w:b/>
                <w:bCs/>
              </w:rPr>
            </w:pPr>
            <w:r w:rsidRPr="00C941F1">
              <w:rPr>
                <w:b/>
                <w:bCs/>
              </w:rPr>
              <w:t>Location</w:t>
            </w:r>
          </w:p>
        </w:tc>
        <w:tc>
          <w:tcPr>
            <w:tcW w:w="6469" w:type="dxa"/>
            <w:gridSpan w:val="3"/>
            <w:vAlign w:val="center"/>
          </w:tcPr>
          <w:p w14:paraId="4B2ADBC0" w14:textId="60CC19BD" w:rsidR="00CB5BB3" w:rsidRPr="00C941F1" w:rsidRDefault="003926F3" w:rsidP="00CB5BB3">
            <w:pPr>
              <w:rPr>
                <w:b/>
                <w:bCs/>
              </w:rPr>
            </w:pPr>
            <w:r>
              <w:rPr>
                <w:b/>
                <w:bCs/>
              </w:rPr>
              <w:t>Dawley</w:t>
            </w:r>
          </w:p>
        </w:tc>
      </w:tr>
      <w:tr w:rsidR="00C941F1" w:rsidRPr="00C941F1" w14:paraId="5D91C3A6" w14:textId="7EF8ECA6" w:rsidTr="00FC464B">
        <w:trPr>
          <w:trHeight w:val="1916"/>
        </w:trPr>
        <w:tc>
          <w:tcPr>
            <w:tcW w:w="2547" w:type="dxa"/>
            <w:shd w:val="clear" w:color="auto" w:fill="D9D9D9" w:themeFill="background1" w:themeFillShade="D9"/>
            <w:vAlign w:val="center"/>
          </w:tcPr>
          <w:p w14:paraId="6DD34883" w14:textId="64B0EC39" w:rsidR="00C941F1" w:rsidRPr="00C941F1" w:rsidRDefault="00C941F1" w:rsidP="00E70C0C">
            <w:pPr>
              <w:rPr>
                <w:b/>
                <w:bCs/>
              </w:rPr>
            </w:pPr>
            <w:r w:rsidRPr="00C941F1">
              <w:rPr>
                <w:b/>
                <w:bCs/>
              </w:rPr>
              <w:t>Child’s Profile</w:t>
            </w:r>
          </w:p>
        </w:tc>
        <w:tc>
          <w:tcPr>
            <w:tcW w:w="6469" w:type="dxa"/>
            <w:gridSpan w:val="3"/>
            <w:vAlign w:val="center"/>
          </w:tcPr>
          <w:p w14:paraId="68F122AF" w14:textId="77777777" w:rsidR="00C941F1" w:rsidRDefault="00D80798" w:rsidP="00C941F1">
            <w:pPr>
              <w:rPr>
                <w:b/>
                <w:bCs/>
              </w:rPr>
            </w:pPr>
            <w:r>
              <w:rPr>
                <w:b/>
                <w:bCs/>
              </w:rPr>
              <w:t xml:space="preserve">I am 6 years old. I live at home with my mum and dad. </w:t>
            </w:r>
          </w:p>
          <w:p w14:paraId="595B62F8" w14:textId="77777777" w:rsidR="00D80798" w:rsidRDefault="00D80798" w:rsidP="00C941F1">
            <w:pPr>
              <w:rPr>
                <w:b/>
                <w:bCs/>
              </w:rPr>
            </w:pPr>
            <w:r>
              <w:rPr>
                <w:b/>
                <w:bCs/>
              </w:rPr>
              <w:t>I attend the Bridge School.</w:t>
            </w:r>
          </w:p>
          <w:p w14:paraId="33123FE2" w14:textId="77777777" w:rsidR="00782E96" w:rsidRDefault="00782E96" w:rsidP="00C941F1">
            <w:pPr>
              <w:rPr>
                <w:b/>
                <w:bCs/>
              </w:rPr>
            </w:pPr>
          </w:p>
          <w:p w14:paraId="7A3BA2F9" w14:textId="77777777" w:rsidR="00782E96" w:rsidRDefault="00782E96" w:rsidP="00C941F1">
            <w:pPr>
              <w:rPr>
                <w:b/>
                <w:bCs/>
              </w:rPr>
            </w:pPr>
            <w:r>
              <w:rPr>
                <w:b/>
                <w:bCs/>
              </w:rPr>
              <w:t xml:space="preserve">I have a diagnosis of Autism, sensory processing disorder and micro-deletion chromosome 16p12.2. I have early childhood development disability. Global development delay and </w:t>
            </w:r>
            <w:proofErr w:type="spellStart"/>
            <w:r>
              <w:rPr>
                <w:b/>
                <w:bCs/>
              </w:rPr>
              <w:t>Arfid</w:t>
            </w:r>
            <w:proofErr w:type="spellEnd"/>
            <w:r>
              <w:rPr>
                <w:b/>
                <w:bCs/>
              </w:rPr>
              <w:t>.</w:t>
            </w:r>
          </w:p>
          <w:p w14:paraId="51DEC562" w14:textId="77777777" w:rsidR="00782E96" w:rsidRDefault="00782E96" w:rsidP="00C941F1">
            <w:pPr>
              <w:rPr>
                <w:b/>
                <w:bCs/>
              </w:rPr>
            </w:pPr>
          </w:p>
          <w:p w14:paraId="7DE0B23B" w14:textId="77777777" w:rsidR="00782E96" w:rsidRDefault="00782E96" w:rsidP="00C941F1">
            <w:pPr>
              <w:rPr>
                <w:b/>
                <w:bCs/>
              </w:rPr>
            </w:pPr>
            <w:r>
              <w:rPr>
                <w:b/>
                <w:bCs/>
              </w:rPr>
              <w:t>I am non-verbal and communicate by tonal sounds, screaming and shouting. I will lead adults to what I want.</w:t>
            </w:r>
          </w:p>
          <w:p w14:paraId="38B42671" w14:textId="77777777" w:rsidR="00782E96" w:rsidRDefault="00782E96" w:rsidP="00C941F1">
            <w:pPr>
              <w:rPr>
                <w:b/>
                <w:bCs/>
              </w:rPr>
            </w:pPr>
          </w:p>
          <w:p w14:paraId="58E8CEE2" w14:textId="77777777" w:rsidR="00782E96" w:rsidRDefault="00782E96" w:rsidP="00C941F1">
            <w:pPr>
              <w:rPr>
                <w:b/>
                <w:bCs/>
              </w:rPr>
            </w:pPr>
            <w:r>
              <w:rPr>
                <w:b/>
                <w:bCs/>
              </w:rPr>
              <w:t>My mum is important to me. Books and soft blankets are also important to me as well as my swing and my egg chair as they help me with my sensory needs.</w:t>
            </w:r>
          </w:p>
          <w:p w14:paraId="5E50D583" w14:textId="3B85D10E" w:rsidR="00782E96" w:rsidRDefault="00782E96" w:rsidP="00C941F1">
            <w:pPr>
              <w:rPr>
                <w:b/>
                <w:bCs/>
              </w:rPr>
            </w:pPr>
            <w:r>
              <w:rPr>
                <w:b/>
                <w:bCs/>
              </w:rPr>
              <w:t>I am happy when I am spinning in my egg chair.</w:t>
            </w:r>
          </w:p>
          <w:p w14:paraId="4A391379" w14:textId="77777777" w:rsidR="00782E96" w:rsidRDefault="00782E96" w:rsidP="00C941F1">
            <w:pPr>
              <w:rPr>
                <w:b/>
                <w:bCs/>
              </w:rPr>
            </w:pPr>
          </w:p>
          <w:p w14:paraId="29A4748F" w14:textId="39491843" w:rsidR="00782E96" w:rsidRDefault="00782E96" w:rsidP="00C941F1">
            <w:pPr>
              <w:rPr>
                <w:b/>
                <w:bCs/>
              </w:rPr>
            </w:pPr>
            <w:r>
              <w:rPr>
                <w:b/>
                <w:bCs/>
              </w:rPr>
              <w:t xml:space="preserve">I enjoy playing on my iPad and watching things on my mum’s phone. </w:t>
            </w:r>
          </w:p>
          <w:p w14:paraId="33FA80EB" w14:textId="77777777" w:rsidR="00782E96" w:rsidRDefault="00782E96" w:rsidP="00C941F1">
            <w:pPr>
              <w:rPr>
                <w:b/>
                <w:bCs/>
              </w:rPr>
            </w:pPr>
          </w:p>
          <w:p w14:paraId="56791388" w14:textId="04547A6A" w:rsidR="00367531" w:rsidRDefault="00367531" w:rsidP="00C941F1">
            <w:pPr>
              <w:rPr>
                <w:b/>
                <w:bCs/>
              </w:rPr>
            </w:pPr>
            <w:r>
              <w:rPr>
                <w:b/>
                <w:bCs/>
              </w:rPr>
              <w:t xml:space="preserve">I do sometimes display behaviours such as pinching, slapping myself and others. I find it difficult to regulate my </w:t>
            </w:r>
            <w:proofErr w:type="gramStart"/>
            <w:r>
              <w:rPr>
                <w:b/>
                <w:bCs/>
              </w:rPr>
              <w:t>behaviour</w:t>
            </w:r>
            <w:proofErr w:type="gramEnd"/>
          </w:p>
          <w:p w14:paraId="2E9B9670" w14:textId="1B3C1182" w:rsidR="00782E96" w:rsidRPr="00C941F1" w:rsidRDefault="00782E96" w:rsidP="00C941F1">
            <w:pPr>
              <w:rPr>
                <w:b/>
                <w:bCs/>
              </w:rPr>
            </w:pPr>
          </w:p>
        </w:tc>
      </w:tr>
      <w:tr w:rsidR="00C941F1" w:rsidRPr="00C941F1" w14:paraId="45D27DD4" w14:textId="519DD4AC" w:rsidTr="00FC464B">
        <w:trPr>
          <w:trHeight w:val="1972"/>
        </w:trPr>
        <w:tc>
          <w:tcPr>
            <w:tcW w:w="2547" w:type="dxa"/>
            <w:shd w:val="clear" w:color="auto" w:fill="D9D9D9" w:themeFill="background1" w:themeFillShade="D9"/>
            <w:vAlign w:val="center"/>
          </w:tcPr>
          <w:p w14:paraId="2230D119" w14:textId="7B33EB9B" w:rsidR="00C941F1" w:rsidRPr="00C941F1" w:rsidRDefault="00C941F1" w:rsidP="00E70C0C">
            <w:pPr>
              <w:rPr>
                <w:b/>
                <w:bCs/>
              </w:rPr>
            </w:pPr>
            <w:r w:rsidRPr="00C941F1">
              <w:rPr>
                <w:b/>
                <w:bCs/>
              </w:rPr>
              <w:t>Duties</w:t>
            </w:r>
          </w:p>
        </w:tc>
        <w:tc>
          <w:tcPr>
            <w:tcW w:w="6469" w:type="dxa"/>
            <w:gridSpan w:val="3"/>
            <w:vAlign w:val="center"/>
          </w:tcPr>
          <w:p w14:paraId="1FEB483A" w14:textId="77777777" w:rsidR="00C941F1" w:rsidRDefault="007B1BFC" w:rsidP="00C941F1">
            <w:pPr>
              <w:rPr>
                <w:b/>
                <w:bCs/>
              </w:rPr>
            </w:pPr>
            <w:r>
              <w:rPr>
                <w:b/>
                <w:bCs/>
              </w:rPr>
              <w:t>The duties of a Personal Assistant would be to support me to access the community and to allow my mum and dad a break from caring for me.</w:t>
            </w:r>
          </w:p>
          <w:p w14:paraId="1E293FED" w14:textId="77777777" w:rsidR="007B1BFC" w:rsidRDefault="007B1BFC" w:rsidP="00C941F1">
            <w:pPr>
              <w:rPr>
                <w:b/>
                <w:bCs/>
              </w:rPr>
            </w:pPr>
          </w:p>
          <w:p w14:paraId="2EF4AA3E" w14:textId="611D8B85" w:rsidR="007B1BFC" w:rsidRPr="00C941F1" w:rsidRDefault="007B1BFC" w:rsidP="00C941F1">
            <w:pPr>
              <w:rPr>
                <w:b/>
                <w:bCs/>
              </w:rPr>
            </w:pPr>
            <w:r>
              <w:rPr>
                <w:b/>
                <w:bCs/>
              </w:rPr>
              <w:t>I would require support with my personal care as I am still in pads</w:t>
            </w:r>
            <w:r w:rsidR="003926F3">
              <w:rPr>
                <w:b/>
                <w:bCs/>
              </w:rPr>
              <w:t>.</w:t>
            </w:r>
          </w:p>
        </w:tc>
      </w:tr>
      <w:tr w:rsidR="005C2E31" w:rsidRPr="00C941F1" w14:paraId="393C6350" w14:textId="77777777" w:rsidTr="00FC464B">
        <w:trPr>
          <w:trHeight w:val="1972"/>
        </w:trPr>
        <w:tc>
          <w:tcPr>
            <w:tcW w:w="2547" w:type="dxa"/>
            <w:shd w:val="clear" w:color="auto" w:fill="D9D9D9" w:themeFill="background1" w:themeFillShade="D9"/>
            <w:vAlign w:val="center"/>
          </w:tcPr>
          <w:p w14:paraId="37320E60" w14:textId="229566A4" w:rsidR="005C2E31" w:rsidRPr="00C941F1" w:rsidRDefault="00C941F1" w:rsidP="00C941F1">
            <w:pPr>
              <w:rPr>
                <w:b/>
                <w:bCs/>
              </w:rPr>
            </w:pPr>
            <w:r>
              <w:rPr>
                <w:b/>
                <w:bCs/>
              </w:rPr>
              <w:t xml:space="preserve">Required </w:t>
            </w:r>
            <w:r w:rsidR="001D6F07">
              <w:rPr>
                <w:b/>
                <w:bCs/>
              </w:rPr>
              <w:t>Sk</w:t>
            </w:r>
            <w:r>
              <w:rPr>
                <w:b/>
                <w:bCs/>
              </w:rPr>
              <w:t>ills</w:t>
            </w:r>
            <w:r w:rsidR="001D6F07">
              <w:rPr>
                <w:b/>
                <w:bCs/>
              </w:rPr>
              <w:t xml:space="preserve">, </w:t>
            </w:r>
            <w:r w:rsidR="000533E6">
              <w:rPr>
                <w:b/>
                <w:bCs/>
              </w:rPr>
              <w:t>Knowledge,</w:t>
            </w:r>
            <w:r w:rsidR="001D6F07">
              <w:rPr>
                <w:b/>
                <w:bCs/>
              </w:rPr>
              <w:t xml:space="preserve"> and Experience</w:t>
            </w:r>
          </w:p>
        </w:tc>
        <w:tc>
          <w:tcPr>
            <w:tcW w:w="6469" w:type="dxa"/>
            <w:gridSpan w:val="3"/>
          </w:tcPr>
          <w:p w14:paraId="39BFED5F" w14:textId="77777777" w:rsidR="005C2E31" w:rsidRDefault="005C2E31" w:rsidP="00461156">
            <w:pPr>
              <w:rPr>
                <w:b/>
                <w:bCs/>
              </w:rPr>
            </w:pPr>
          </w:p>
          <w:p w14:paraId="165E42FB" w14:textId="76EF598E" w:rsidR="003926F3" w:rsidRPr="00C941F1" w:rsidRDefault="003926F3" w:rsidP="00461156">
            <w:pPr>
              <w:rPr>
                <w:b/>
                <w:bCs/>
              </w:rPr>
            </w:pPr>
            <w:r w:rsidRPr="003926F3">
              <w:rPr>
                <w:b/>
                <w:bCs/>
              </w:rPr>
              <w:t>A Personal Assistant would need experience of working with or being around children and be passionate about this. Someone that can be patient and understanding of my needs. Someone that can be nurturing towards me as I’m an affectionate boy.</w:t>
            </w:r>
          </w:p>
        </w:tc>
      </w:tr>
    </w:tbl>
    <w:p w14:paraId="20FA48B1" w14:textId="77777777" w:rsidR="00461156" w:rsidRPr="00C941F1" w:rsidRDefault="00461156" w:rsidP="00461156">
      <w:pPr>
        <w:rPr>
          <w:b/>
          <w:bCs/>
        </w:rPr>
      </w:pPr>
    </w:p>
    <w:sectPr w:rsidR="00461156" w:rsidRPr="00C94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23"/>
    <w:rsid w:val="00042408"/>
    <w:rsid w:val="000533E6"/>
    <w:rsid w:val="00062709"/>
    <w:rsid w:val="001D6F07"/>
    <w:rsid w:val="001E5923"/>
    <w:rsid w:val="003402A9"/>
    <w:rsid w:val="00367531"/>
    <w:rsid w:val="003926F3"/>
    <w:rsid w:val="00461156"/>
    <w:rsid w:val="005C2E31"/>
    <w:rsid w:val="00782E96"/>
    <w:rsid w:val="007B1BFC"/>
    <w:rsid w:val="00892F23"/>
    <w:rsid w:val="00902199"/>
    <w:rsid w:val="00A4003E"/>
    <w:rsid w:val="00B250EE"/>
    <w:rsid w:val="00B57C67"/>
    <w:rsid w:val="00BE3073"/>
    <w:rsid w:val="00BF21C7"/>
    <w:rsid w:val="00C0068F"/>
    <w:rsid w:val="00C941F1"/>
    <w:rsid w:val="00CB5BB3"/>
    <w:rsid w:val="00D80798"/>
    <w:rsid w:val="00E70C0C"/>
    <w:rsid w:val="00FC4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5B0E"/>
  <w15:chartTrackingRefBased/>
  <w15:docId w15:val="{A74B2E3F-442B-4AC8-9E60-D494D493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03E"/>
    <w:rPr>
      <w:color w:val="0563C1" w:themeColor="hyperlink"/>
      <w:u w:val="single"/>
    </w:rPr>
  </w:style>
  <w:style w:type="character" w:styleId="UnresolvedMention">
    <w:name w:val="Unresolved Mention"/>
    <w:basedOn w:val="DefaultParagraphFont"/>
    <w:uiPriority w:val="99"/>
    <w:semiHidden/>
    <w:unhideWhenUsed/>
    <w:rsid w:val="00A40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ortbreaks@te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Telford and Wrekin Council</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Bethany</dc:creator>
  <cp:keywords/>
  <dc:description/>
  <cp:lastModifiedBy>Begum, Farida</cp:lastModifiedBy>
  <cp:revision>2</cp:revision>
  <dcterms:created xsi:type="dcterms:W3CDTF">2023-10-23T12:07:00Z</dcterms:created>
  <dcterms:modified xsi:type="dcterms:W3CDTF">2023-10-23T12:07:00Z</dcterms:modified>
</cp:coreProperties>
</file>