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87" w:rsidRPr="00825C0C" w:rsidRDefault="001C7087" w:rsidP="001C7087">
      <w:pPr>
        <w:rPr>
          <w:rFonts w:cstheme="minorHAnsi"/>
          <w:b/>
          <w:sz w:val="24"/>
          <w:szCs w:val="24"/>
        </w:rPr>
      </w:pPr>
      <w:bookmarkStart w:id="0" w:name="_GoBack"/>
      <w:r w:rsidRPr="00825C0C">
        <w:rPr>
          <w:rFonts w:cstheme="minorHAnsi"/>
          <w:b/>
          <w:sz w:val="24"/>
          <w:szCs w:val="24"/>
        </w:rPr>
        <w:t>Addit</w:t>
      </w:r>
      <w:r>
        <w:rPr>
          <w:rFonts w:cstheme="minorHAnsi"/>
          <w:b/>
          <w:sz w:val="24"/>
          <w:szCs w:val="24"/>
        </w:rPr>
        <w:t>ional Banding request Template 2</w:t>
      </w:r>
      <w:r w:rsidRPr="00825C0C">
        <w:rPr>
          <w:rFonts w:cstheme="minorHAnsi"/>
          <w:b/>
          <w:sz w:val="24"/>
          <w:szCs w:val="24"/>
        </w:rPr>
        <w:t xml:space="preserve"> (Special Schools only)</w:t>
      </w:r>
      <w:bookmarkEnd w:id="0"/>
    </w:p>
    <w:p w:rsidR="001C7087" w:rsidRDefault="001C7087" w:rsidP="001C70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Template 2</w:t>
      </w:r>
    </w:p>
    <w:p w:rsidR="001C7087" w:rsidRDefault="001C7087" w:rsidP="001C70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Request for a change in banding at the point of an annual review</w:t>
      </w:r>
    </w:p>
    <w:tbl>
      <w:tblPr>
        <w:tblStyle w:val="TableGrid"/>
        <w:tblpPr w:leftFromText="180" w:rightFromText="180" w:vertAnchor="text" w:horzAnchor="margin" w:tblpX="-147" w:tblpY="27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C7087" w:rsidTr="00B16A42"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Young Person: 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Pr="00591A30" w:rsidRDefault="001C7087" w:rsidP="00B16A42">
            <w:pPr>
              <w:rPr>
                <w:rFonts w:ascii="Arial" w:hAnsi="Arial" w:cs="Arial"/>
                <w:sz w:val="24"/>
                <w:szCs w:val="24"/>
              </w:rPr>
            </w:pPr>
            <w:r w:rsidRPr="00494BF7">
              <w:rPr>
                <w:rFonts w:ascii="Arial" w:hAnsi="Arial" w:cs="Arial"/>
                <w:b/>
                <w:sz w:val="24"/>
                <w:szCs w:val="24"/>
              </w:rPr>
              <w:t>Current School: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C7087" w:rsidRPr="00494BF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Default="001C7087" w:rsidP="00B16A42">
            <w:pPr>
              <w:pStyle w:val="ListParagraph"/>
              <w:tabs>
                <w:tab w:val="center" w:pos="1326"/>
              </w:tabs>
              <w:ind w:left="3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Request date:</w:t>
            </w:r>
          </w:p>
          <w:p w:rsidR="001C7087" w:rsidRPr="002205FE" w:rsidRDefault="001C7087" w:rsidP="00B16A42">
            <w:pPr>
              <w:tabs>
                <w:tab w:val="center" w:pos="13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205FE">
              <w:rPr>
                <w:rFonts w:ascii="Arial" w:hAnsi="Arial" w:cs="Arial"/>
                <w:b/>
                <w:sz w:val="24"/>
                <w:szCs w:val="24"/>
              </w:rPr>
              <w:t>Current banding level:</w:t>
            </w:r>
          </w:p>
          <w:p w:rsidR="001C7087" w:rsidRPr="002205FE" w:rsidRDefault="001C7087" w:rsidP="00B16A42">
            <w:pPr>
              <w:tabs>
                <w:tab w:val="center" w:pos="1326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Pr="002205FE" w:rsidRDefault="001C7087" w:rsidP="00B16A42">
            <w:pPr>
              <w:tabs>
                <w:tab w:val="center" w:pos="13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205FE">
              <w:rPr>
                <w:rFonts w:ascii="Arial" w:hAnsi="Arial" w:cs="Arial"/>
                <w:b/>
                <w:sz w:val="24"/>
                <w:szCs w:val="24"/>
              </w:rPr>
              <w:t xml:space="preserve">New Banding request: </w:t>
            </w:r>
          </w:p>
          <w:p w:rsidR="001C7087" w:rsidRPr="002205FE" w:rsidRDefault="001C7087" w:rsidP="00B16A42">
            <w:pPr>
              <w:tabs>
                <w:tab w:val="center" w:pos="1326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adjustment: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Pr="00494BF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an increase is being requested what has been tried to date: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Pr="00494BF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provision is currently in place: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log: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Pr="00494BF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of interventions: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Pr="00A56120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087" w:rsidTr="00B16A42">
        <w:trPr>
          <w:trHeight w:val="1112"/>
        </w:trPr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Overview from the SEND Officer: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Pr="00EF3FA9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087" w:rsidTr="00B16A42">
        <w:tc>
          <w:tcPr>
            <w:tcW w:w="9351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 from the SEND Team Lead: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7087" w:rsidRPr="00494BF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7087" w:rsidRDefault="001C7087" w:rsidP="001C708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7087" w:rsidRPr="00F76B0B" w:rsidRDefault="001C7087" w:rsidP="001C7087">
      <w:pPr>
        <w:rPr>
          <w:rFonts w:ascii="Arial" w:hAnsi="Arial" w:cs="Arial"/>
          <w:b/>
          <w:sz w:val="18"/>
          <w:szCs w:val="24"/>
          <w:u w:val="single"/>
        </w:rPr>
      </w:pPr>
    </w:p>
    <w:p w:rsidR="001C7087" w:rsidRDefault="001C7087" w:rsidP="001C70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Approval: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C7087" w:rsidTr="00B16A42">
        <w:trPr>
          <w:trHeight w:val="1371"/>
        </w:trPr>
        <w:tc>
          <w:tcPr>
            <w:tcW w:w="9356" w:type="dxa"/>
          </w:tcPr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SEND Team Lead </w:t>
            </w:r>
            <w:r w:rsidRPr="00494BF7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494B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BF7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  <w:p w:rsidR="001C7087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</w:p>
          <w:p w:rsidR="001C7087" w:rsidRPr="00596B60" w:rsidRDefault="001C7087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494B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C0F3D" w:rsidRDefault="00EC0F3D"/>
    <w:sectPr w:rsidR="00EC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87"/>
    <w:rsid w:val="001C7087"/>
    <w:rsid w:val="00E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5EFF2-C6DE-41BB-8877-482C6FB7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87"/>
    <w:pPr>
      <w:ind w:left="720"/>
      <w:contextualSpacing/>
    </w:pPr>
  </w:style>
  <w:style w:type="table" w:styleId="TableGrid">
    <w:name w:val="Table Grid"/>
    <w:basedOn w:val="TableNormal"/>
    <w:uiPriority w:val="39"/>
    <w:rsid w:val="001C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Jamie</dc:creator>
  <cp:keywords/>
  <dc:description/>
  <cp:lastModifiedBy>Hayward, Jamie</cp:lastModifiedBy>
  <cp:revision>1</cp:revision>
  <dcterms:created xsi:type="dcterms:W3CDTF">2019-09-23T13:31:00Z</dcterms:created>
  <dcterms:modified xsi:type="dcterms:W3CDTF">2019-09-23T13:31:00Z</dcterms:modified>
</cp:coreProperties>
</file>